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77E1121" w:rsidR="004F3DFE" w:rsidRDefault="61AED6F5" w:rsidP="2F218BDA">
      <w:pPr>
        <w:jc w:val="center"/>
      </w:pPr>
      <w:r>
        <w:t>CORALES PUNTACANA CHAMPIONSHIP</w:t>
      </w:r>
      <w:r w:rsidR="50CA81A3">
        <w:t>:</w:t>
      </w:r>
    </w:p>
    <w:p w14:paraId="263201BD" w14:textId="76D7DC94" w:rsidR="7BDDC621" w:rsidRDefault="7BDDC621" w:rsidP="4452190B">
      <w:pPr>
        <w:jc w:val="center"/>
        <w:rPr>
          <w:rFonts w:ascii="Calibri" w:eastAsia="Calibri" w:hAnsi="Calibri" w:cs="Calibri"/>
          <w:color w:val="1A202C"/>
        </w:rPr>
      </w:pPr>
    </w:p>
    <w:p w14:paraId="7B55E844" w14:textId="7DA03E95" w:rsidR="0B0C8B5B" w:rsidRDefault="0B0C8B5B" w:rsidP="7BDDC621">
      <w:pPr>
        <w:jc w:val="center"/>
        <w:rPr>
          <w:rFonts w:ascii="Calibri" w:eastAsia="Calibri" w:hAnsi="Calibri" w:cs="Calibri"/>
        </w:rPr>
      </w:pPr>
      <w:r w:rsidRPr="7BDDC621">
        <w:rPr>
          <w:rFonts w:ascii="Calibri" w:eastAsia="Calibri" w:hAnsi="Calibri" w:cs="Calibri"/>
        </w:rPr>
        <w:t>PICTURESQUE VIEWS ARE ON THE HORZION, BUT PLAY WILL BE ANYTING BUT A VACATION</w:t>
      </w:r>
    </w:p>
    <w:p w14:paraId="3963615E" w14:textId="524159F1" w:rsidR="56690C74" w:rsidRDefault="56690C74" w:rsidP="7BDDC621">
      <w:pPr>
        <w:jc w:val="center"/>
        <w:rPr>
          <w:rFonts w:ascii="Calibri" w:eastAsia="Calibri" w:hAnsi="Calibri" w:cs="Calibri"/>
        </w:rPr>
      </w:pPr>
      <w:r w:rsidRPr="7BDDC621">
        <w:rPr>
          <w:rFonts w:ascii="Calibri" w:eastAsia="Calibri" w:hAnsi="Calibri" w:cs="Calibri"/>
        </w:rPr>
        <w:t xml:space="preserve">AS </w:t>
      </w:r>
      <w:r w:rsidR="74962D8C" w:rsidRPr="7BDDC621">
        <w:rPr>
          <w:rFonts w:ascii="Calibri" w:eastAsia="Calibri" w:hAnsi="Calibri" w:cs="Calibri"/>
        </w:rPr>
        <w:t>GUSTING WINDS</w:t>
      </w:r>
      <w:r w:rsidR="77110069" w:rsidRPr="7BDDC621">
        <w:rPr>
          <w:rFonts w:ascii="Calibri" w:eastAsia="Calibri" w:hAnsi="Calibri" w:cs="Calibri"/>
        </w:rPr>
        <w:t xml:space="preserve"> AND THE CLOSING THREE HOLE STRETCH KNOWN AS THE DEVIL’S ELBOW PROVIDE AN EXCITING FINISH </w:t>
      </w:r>
      <w:r w:rsidR="294EF0C9" w:rsidRPr="7BDDC621">
        <w:rPr>
          <w:rFonts w:ascii="Calibri" w:eastAsia="Calibri" w:hAnsi="Calibri" w:cs="Calibri"/>
        </w:rPr>
        <w:t>AT THE CORALES PUNTACANA CHAMPIONSHIP.</w:t>
      </w:r>
    </w:p>
    <w:p w14:paraId="06D45874" w14:textId="7960CF07" w:rsidR="7BDDC621" w:rsidRDefault="7BDDC621" w:rsidP="7BDDC621">
      <w:pPr>
        <w:jc w:val="center"/>
        <w:rPr>
          <w:rFonts w:ascii="Calibri" w:eastAsia="Calibri" w:hAnsi="Calibri" w:cs="Calibri"/>
          <w:color w:val="FF0000"/>
        </w:rPr>
      </w:pPr>
    </w:p>
    <w:p w14:paraId="3FDC9ED3" w14:textId="0CA0E004" w:rsidR="7BDDC621" w:rsidRDefault="7BDDC621" w:rsidP="7BDDC621">
      <w:pPr>
        <w:jc w:val="center"/>
        <w:rPr>
          <w:rFonts w:ascii="Calibri" w:eastAsia="Calibri" w:hAnsi="Calibri" w:cs="Calibri"/>
          <w:color w:val="FF0000"/>
        </w:rPr>
      </w:pPr>
    </w:p>
    <w:p w14:paraId="7246193D" w14:textId="4B20796F" w:rsidR="7170782C" w:rsidRDefault="7170782C" w:rsidP="7BDDC621">
      <w:pPr>
        <w:jc w:val="center"/>
        <w:rPr>
          <w:rFonts w:ascii="Calibri" w:eastAsia="Calibri" w:hAnsi="Calibri" w:cs="Calibri"/>
          <w:color w:val="FF0000"/>
        </w:rPr>
      </w:pPr>
    </w:p>
    <w:sectPr w:rsidR="7170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5ED85"/>
    <w:rsid w:val="00056CB8"/>
    <w:rsid w:val="004F3DFE"/>
    <w:rsid w:val="00A40BC6"/>
    <w:rsid w:val="0394B0D8"/>
    <w:rsid w:val="03EBBC2A"/>
    <w:rsid w:val="09B4BDE6"/>
    <w:rsid w:val="0A57EF04"/>
    <w:rsid w:val="0B0C8B5B"/>
    <w:rsid w:val="11B73223"/>
    <w:rsid w:val="11EFF5C8"/>
    <w:rsid w:val="14011A07"/>
    <w:rsid w:val="1D0F75EC"/>
    <w:rsid w:val="21F3A679"/>
    <w:rsid w:val="24332050"/>
    <w:rsid w:val="24421C1D"/>
    <w:rsid w:val="294EF0C9"/>
    <w:rsid w:val="2C67282B"/>
    <w:rsid w:val="2F218BDA"/>
    <w:rsid w:val="30EEF334"/>
    <w:rsid w:val="38D43FC6"/>
    <w:rsid w:val="4452190B"/>
    <w:rsid w:val="485FAAEE"/>
    <w:rsid w:val="49250AB3"/>
    <w:rsid w:val="4A11D443"/>
    <w:rsid w:val="4F3DF903"/>
    <w:rsid w:val="50CA81A3"/>
    <w:rsid w:val="56690C74"/>
    <w:rsid w:val="5A84A9DE"/>
    <w:rsid w:val="5B20B870"/>
    <w:rsid w:val="5B783BD1"/>
    <w:rsid w:val="5BD5ED85"/>
    <w:rsid w:val="61AED6F5"/>
    <w:rsid w:val="64898CF4"/>
    <w:rsid w:val="64C95060"/>
    <w:rsid w:val="6B4317B8"/>
    <w:rsid w:val="6E118146"/>
    <w:rsid w:val="7170782C"/>
    <w:rsid w:val="73C16C13"/>
    <w:rsid w:val="74750821"/>
    <w:rsid w:val="74962D8C"/>
    <w:rsid w:val="7568FC35"/>
    <w:rsid w:val="76809710"/>
    <w:rsid w:val="77110069"/>
    <w:rsid w:val="7BDD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ED85"/>
  <w15:chartTrackingRefBased/>
  <w15:docId w15:val="{952FE8AE-4656-4860-B3B2-BB7ACC78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05112-7789-4210-BF5E-39CAAD29C19E}">
  <ds:schemaRefs>
    <ds:schemaRef ds:uri="http://schemas.microsoft.com/office/2006/metadata/properties"/>
    <ds:schemaRef ds:uri="http://schemas.microsoft.com/office/infopath/2007/PartnerControls"/>
    <ds:schemaRef ds:uri="9fccf91f-358e-4edd-843b-bd0a911f7fa3"/>
    <ds:schemaRef ds:uri="34af63f6-da5e-4ee6-b426-7ac9f59aaa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4AD938A-A279-44C8-A46D-BACEF8F49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A3E5-A22B-4C9F-B412-976D0DDD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f91f-358e-4edd-843b-bd0a911f7fa3"/>
    <ds:schemaRef ds:uri="34af63f6-da5e-4ee6-b426-7ac9f59aa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Ursini</dc:creator>
  <cp:keywords/>
  <dc:description/>
  <cp:lastModifiedBy>Paola Castillo Malave</cp:lastModifiedBy>
  <cp:revision>2</cp:revision>
  <dcterms:created xsi:type="dcterms:W3CDTF">2025-02-21T22:28:00Z</dcterms:created>
  <dcterms:modified xsi:type="dcterms:W3CDTF">2025-02-21T22:28:00Z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